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0786" w14:textId="065900EA" w:rsidR="004448A0" w:rsidRDefault="005B1CEA" w:rsidP="005B1CEA">
      <w:pPr>
        <w:jc w:val="center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5B1CEA">
        <w:rPr>
          <w:b/>
          <w:bCs/>
          <w:i/>
          <w:iCs/>
          <w:color w:val="000000" w:themeColor="text1"/>
          <w:sz w:val="24"/>
          <w:szCs w:val="24"/>
        </w:rPr>
        <w:t xml:space="preserve">THE COMMITTEE TO PRESERVE THE HERITAGE AND COLLECTIVE STRENGTHS OF THE </w:t>
      </w:r>
      <w:r w:rsidRPr="005B1CEA">
        <w:rPr>
          <w:b/>
          <w:bCs/>
          <w:i/>
          <w:iCs/>
          <w:color w:val="000000" w:themeColor="text1"/>
          <w:sz w:val="24"/>
          <w:szCs w:val="24"/>
          <w:u w:val="single"/>
        </w:rPr>
        <w:t>TOWN OF SHERIDAN AND ADAMS TOWNSHIP AREA COMMUNITY.</w:t>
      </w:r>
    </w:p>
    <w:p w14:paraId="3AA39571" w14:textId="77777777" w:rsidR="005B1CEA" w:rsidRDefault="005B1CEA" w:rsidP="005B1CEA">
      <w:pPr>
        <w:jc w:val="center"/>
        <w:rPr>
          <w:color w:val="000000" w:themeColor="text1"/>
          <w:sz w:val="24"/>
          <w:szCs w:val="24"/>
        </w:rPr>
      </w:pPr>
    </w:p>
    <w:p w14:paraId="0DD4A0EB" w14:textId="1023E8AF" w:rsidR="00AD06E9" w:rsidRDefault="00AD06E9" w:rsidP="005B1CE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Minutes</w:t>
      </w:r>
    </w:p>
    <w:p w14:paraId="059228A2" w14:textId="77777777" w:rsidR="00AD06E9" w:rsidRDefault="00AD06E9" w:rsidP="005B1CEA">
      <w:pPr>
        <w:jc w:val="center"/>
        <w:rPr>
          <w:color w:val="000000" w:themeColor="text1"/>
          <w:sz w:val="24"/>
          <w:szCs w:val="24"/>
        </w:rPr>
      </w:pPr>
    </w:p>
    <w:p w14:paraId="120D97CA" w14:textId="545DE933" w:rsidR="00AD06E9" w:rsidRDefault="00AD06E9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April </w:t>
      </w:r>
      <w:r w:rsidR="00745BA0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, 2024</w:t>
      </w:r>
    </w:p>
    <w:p w14:paraId="495DBFC2" w14:textId="772BBD5A" w:rsidR="00AD06E9" w:rsidRDefault="00AD06E9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called to order at 6pm</w:t>
      </w:r>
    </w:p>
    <w:p w14:paraId="4075C18B" w14:textId="77777777" w:rsidR="00AD06E9" w:rsidRDefault="00AD06E9" w:rsidP="00AD06E9">
      <w:pPr>
        <w:rPr>
          <w:color w:val="000000" w:themeColor="text1"/>
          <w:sz w:val="24"/>
          <w:szCs w:val="24"/>
        </w:rPr>
      </w:pPr>
    </w:p>
    <w:p w14:paraId="6C90EDF1" w14:textId="6B667D82" w:rsidR="00AF7705" w:rsidRDefault="00AF7705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Committee Members Present: Mr. Barker, Mr. Gifford, </w:t>
      </w:r>
      <w:r w:rsidR="00745BA0">
        <w:rPr>
          <w:color w:val="000000" w:themeColor="text1"/>
          <w:sz w:val="24"/>
          <w:szCs w:val="24"/>
        </w:rPr>
        <w:t xml:space="preserve">Ms. </w:t>
      </w:r>
      <w:proofErr w:type="spellStart"/>
      <w:r w:rsidR="00745BA0">
        <w:rPr>
          <w:color w:val="000000" w:themeColor="text1"/>
          <w:sz w:val="24"/>
          <w:szCs w:val="24"/>
        </w:rPr>
        <w:t>Junkins</w:t>
      </w:r>
      <w:proofErr w:type="spellEnd"/>
      <w:r w:rsidR="00745BA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Keinholz</w:t>
      </w:r>
      <w:proofErr w:type="spellEnd"/>
      <w:r>
        <w:rPr>
          <w:color w:val="000000" w:themeColor="text1"/>
          <w:sz w:val="24"/>
          <w:szCs w:val="24"/>
        </w:rPr>
        <w:t>, Mr. Johnson</w:t>
      </w:r>
      <w:r w:rsidR="009939C7">
        <w:rPr>
          <w:color w:val="000000" w:themeColor="text1"/>
          <w:sz w:val="24"/>
          <w:szCs w:val="24"/>
        </w:rPr>
        <w:t>, Mr. DeVaney</w:t>
      </w:r>
      <w:r w:rsidR="00745BA0">
        <w:rPr>
          <w:color w:val="000000" w:themeColor="text1"/>
          <w:sz w:val="24"/>
          <w:szCs w:val="24"/>
        </w:rPr>
        <w:t>, Mr. Mundy.</w:t>
      </w:r>
    </w:p>
    <w:p w14:paraId="66E275B9" w14:textId="7DE946F6" w:rsidR="009939C7" w:rsidRDefault="009939C7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Consultants Present: Mr. Higgins (LWG), 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(Conrad Consulting)</w:t>
      </w:r>
    </w:p>
    <w:p w14:paraId="33D71FE1" w14:textId="28B5533F" w:rsidR="00F73C69" w:rsidRDefault="00D0274F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Town Employees: Ms. Miller</w:t>
      </w:r>
    </w:p>
    <w:p w14:paraId="66D48680" w14:textId="08B3A44C" w:rsidR="00B63144" w:rsidRDefault="00B63144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Audience attendance: </w:t>
      </w:r>
      <w:r w:rsidR="00745BA0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</w:t>
      </w:r>
    </w:p>
    <w:p w14:paraId="2EBC360E" w14:textId="77777777" w:rsidR="009939C7" w:rsidRDefault="009939C7" w:rsidP="00AD06E9">
      <w:pPr>
        <w:rPr>
          <w:color w:val="000000" w:themeColor="text1"/>
          <w:sz w:val="24"/>
          <w:szCs w:val="24"/>
        </w:rPr>
      </w:pPr>
    </w:p>
    <w:p w14:paraId="12719C59" w14:textId="0C05C630" w:rsidR="009939C7" w:rsidRDefault="00B63144" w:rsidP="00B6314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44">
        <w:rPr>
          <w:color w:val="000000" w:themeColor="text1"/>
          <w:sz w:val="24"/>
          <w:szCs w:val="24"/>
        </w:rPr>
        <w:t xml:space="preserve">Meeting began </w:t>
      </w:r>
      <w:r w:rsidR="006F1589">
        <w:rPr>
          <w:color w:val="000000" w:themeColor="text1"/>
          <w:sz w:val="24"/>
          <w:szCs w:val="24"/>
        </w:rPr>
        <w:t>with general updates from committee members</w:t>
      </w:r>
      <w:r w:rsidR="00797BE8" w:rsidRPr="00B63144">
        <w:rPr>
          <w:color w:val="000000" w:themeColor="text1"/>
          <w:sz w:val="24"/>
          <w:szCs w:val="24"/>
        </w:rPr>
        <w:t>.</w:t>
      </w:r>
    </w:p>
    <w:p w14:paraId="33376BD2" w14:textId="721C5A6D" w:rsidR="00B63144" w:rsidRDefault="00B63144" w:rsidP="00B63144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 reported </w:t>
      </w:r>
      <w:r w:rsidR="00797BE8">
        <w:rPr>
          <w:color w:val="000000" w:themeColor="text1"/>
          <w:sz w:val="24"/>
          <w:szCs w:val="24"/>
        </w:rPr>
        <w:t>positive</w:t>
      </w:r>
      <w:r>
        <w:rPr>
          <w:color w:val="000000" w:themeColor="text1"/>
          <w:sz w:val="24"/>
          <w:szCs w:val="24"/>
        </w:rPr>
        <w:t xml:space="preserve"> feedback</w:t>
      </w:r>
      <w:r w:rsidR="00797BE8">
        <w:rPr>
          <w:color w:val="000000" w:themeColor="text1"/>
          <w:sz w:val="24"/>
          <w:szCs w:val="24"/>
        </w:rPr>
        <w:t>.</w:t>
      </w:r>
    </w:p>
    <w:p w14:paraId="7A34CB84" w14:textId="5517743C" w:rsidR="00797BE8" w:rsidRDefault="00797BE8" w:rsidP="00797BE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updated the committee regarding an email he received from Mr. </w:t>
      </w:r>
      <w:r w:rsidR="006F1589">
        <w:rPr>
          <w:color w:val="000000" w:themeColor="text1"/>
          <w:sz w:val="24"/>
          <w:szCs w:val="24"/>
        </w:rPr>
        <w:t>Connor</w:t>
      </w:r>
      <w:r w:rsidR="0064613C">
        <w:rPr>
          <w:color w:val="000000" w:themeColor="text1"/>
          <w:sz w:val="24"/>
          <w:szCs w:val="24"/>
        </w:rPr>
        <w:t xml:space="preserve"> Sullivan, attorney for the Hamilton County Commissioners.  The Commissions, through Mr. Sullivan, requested a meeting </w:t>
      </w:r>
      <w:r w:rsidR="000903B3">
        <w:rPr>
          <w:color w:val="000000" w:themeColor="text1"/>
          <w:sz w:val="24"/>
          <w:szCs w:val="24"/>
        </w:rPr>
        <w:t>with the Committee.</w:t>
      </w:r>
    </w:p>
    <w:p w14:paraId="6D2C2C1A" w14:textId="29DF347D" w:rsidR="000903B3" w:rsidRDefault="000903B3" w:rsidP="000903B3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replied with April 11, </w:t>
      </w:r>
      <w:r w:rsidR="00525F06">
        <w:rPr>
          <w:color w:val="000000" w:themeColor="text1"/>
          <w:sz w:val="24"/>
          <w:szCs w:val="24"/>
        </w:rPr>
        <w:t>2024,</w:t>
      </w:r>
      <w:r>
        <w:rPr>
          <w:color w:val="000000" w:themeColor="text1"/>
          <w:sz w:val="24"/>
          <w:szCs w:val="24"/>
        </w:rPr>
        <w:t xml:space="preserve"> and April 25, 2024</w:t>
      </w:r>
      <w:r w:rsidR="00791803">
        <w:rPr>
          <w:color w:val="000000" w:themeColor="text1"/>
          <w:sz w:val="24"/>
          <w:szCs w:val="24"/>
        </w:rPr>
        <w:t>.</w:t>
      </w:r>
    </w:p>
    <w:p w14:paraId="2EFCE821" w14:textId="030A0676" w:rsidR="00395493" w:rsidRDefault="00395493" w:rsidP="000903B3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reported that he initiated four replies to the original request and that no acknowledgment </w:t>
      </w:r>
      <w:r w:rsidR="00051469">
        <w:rPr>
          <w:color w:val="000000" w:themeColor="text1"/>
          <w:sz w:val="24"/>
          <w:szCs w:val="24"/>
        </w:rPr>
        <w:t>or</w:t>
      </w:r>
      <w:r>
        <w:rPr>
          <w:color w:val="000000" w:themeColor="text1"/>
          <w:sz w:val="24"/>
          <w:szCs w:val="24"/>
        </w:rPr>
        <w:t xml:space="preserve"> replies </w:t>
      </w:r>
      <w:r w:rsidR="00051469">
        <w:rPr>
          <w:color w:val="000000" w:themeColor="text1"/>
          <w:sz w:val="24"/>
          <w:szCs w:val="24"/>
        </w:rPr>
        <w:t xml:space="preserve">have been received. </w:t>
      </w:r>
    </w:p>
    <w:p w14:paraId="62B1AD96" w14:textId="1D2A5D95" w:rsidR="00C0364E" w:rsidRDefault="00F73C69" w:rsidP="0024538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D0274F">
        <w:rPr>
          <w:color w:val="000000" w:themeColor="text1"/>
          <w:sz w:val="24"/>
          <w:szCs w:val="24"/>
        </w:rPr>
        <w:t xml:space="preserve">s. Miller, Director of Planning for the Town, shared </w:t>
      </w:r>
      <w:r w:rsidR="00943D85">
        <w:rPr>
          <w:color w:val="000000" w:themeColor="text1"/>
          <w:sz w:val="24"/>
          <w:szCs w:val="24"/>
        </w:rPr>
        <w:t xml:space="preserve">her recommendations for the Plan relative to current town ordinances and </w:t>
      </w:r>
      <w:r w:rsidR="00C0364E">
        <w:rPr>
          <w:color w:val="000000" w:themeColor="text1"/>
          <w:sz w:val="24"/>
          <w:szCs w:val="24"/>
        </w:rPr>
        <w:t>land use ordinances post-</w:t>
      </w:r>
      <w:r w:rsidR="00145715">
        <w:rPr>
          <w:color w:val="000000" w:themeColor="text1"/>
          <w:sz w:val="24"/>
          <w:szCs w:val="24"/>
        </w:rPr>
        <w:t>reorganization.</w:t>
      </w:r>
    </w:p>
    <w:p w14:paraId="39313096" w14:textId="0318717A" w:rsidR="0024538C" w:rsidRDefault="0024538C" w:rsidP="0024538C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Committee members discussed the process of </w:t>
      </w:r>
      <w:r w:rsidR="00145715">
        <w:rPr>
          <w:color w:val="000000" w:themeColor="text1"/>
          <w:sz w:val="24"/>
          <w:szCs w:val="24"/>
        </w:rPr>
        <w:t>transitioning rural zone areas to town zone areas post-reorganization.</w:t>
      </w:r>
    </w:p>
    <w:p w14:paraId="3BB0C683" w14:textId="1821DFBB" w:rsidR="00145715" w:rsidRPr="0024538C" w:rsidRDefault="00145715" w:rsidP="0024538C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Ms. Miller will present at the upcoming community meeting.</w:t>
      </w:r>
    </w:p>
    <w:p w14:paraId="0D513324" w14:textId="77CD12C3" w:rsidR="004E04D4" w:rsidRDefault="004E04D4" w:rsidP="004E04D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Higgins updated the committee on the fiscal impact </w:t>
      </w:r>
      <w:r w:rsidR="00247116">
        <w:rPr>
          <w:color w:val="000000" w:themeColor="text1"/>
          <w:sz w:val="24"/>
          <w:szCs w:val="24"/>
        </w:rPr>
        <w:t>analysis.</w:t>
      </w:r>
    </w:p>
    <w:p w14:paraId="1781FA53" w14:textId="59F64FE2" w:rsidR="004E04D4" w:rsidRDefault="004E04D4" w:rsidP="004E04D4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Because Hamilton County will not provide road services to </w:t>
      </w:r>
      <w:r w:rsidR="00525F06">
        <w:rPr>
          <w:color w:val="000000" w:themeColor="text1"/>
          <w:sz w:val="24"/>
          <w:szCs w:val="24"/>
        </w:rPr>
        <w:t>areas,</w:t>
      </w:r>
      <w:r>
        <w:rPr>
          <w:color w:val="000000" w:themeColor="text1"/>
          <w:sz w:val="24"/>
          <w:szCs w:val="24"/>
        </w:rPr>
        <w:t xml:space="preserve"> they do not control planning and zoning activities the </w:t>
      </w:r>
      <w:r w:rsidR="00B02E00">
        <w:rPr>
          <w:color w:val="000000" w:themeColor="text1"/>
          <w:sz w:val="24"/>
          <w:szCs w:val="24"/>
        </w:rPr>
        <w:t>Plan of Reorganization Fiscal Impact must include funding road maintenance services.</w:t>
      </w:r>
    </w:p>
    <w:p w14:paraId="36A95188" w14:textId="4A673B72" w:rsidR="001B4515" w:rsidRDefault="001B4515" w:rsidP="001B4515">
      <w:pPr>
        <w:pStyle w:val="ListParagraph"/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model reflects an </w:t>
      </w:r>
      <w:r w:rsidR="00E57105">
        <w:rPr>
          <w:color w:val="000000" w:themeColor="text1"/>
          <w:sz w:val="24"/>
          <w:szCs w:val="24"/>
        </w:rPr>
        <w:t xml:space="preserve">increase of </w:t>
      </w:r>
      <w:r>
        <w:rPr>
          <w:color w:val="000000" w:themeColor="text1"/>
          <w:sz w:val="24"/>
          <w:szCs w:val="24"/>
        </w:rPr>
        <w:t>$.08 per $100 assessed valuation</w:t>
      </w:r>
      <w:r w:rsidR="00E57105">
        <w:rPr>
          <w:color w:val="000000" w:themeColor="text1"/>
          <w:sz w:val="24"/>
          <w:szCs w:val="24"/>
        </w:rPr>
        <w:t>.</w:t>
      </w:r>
    </w:p>
    <w:p w14:paraId="50733E69" w14:textId="5FC2CAC8" w:rsidR="00051469" w:rsidRDefault="00051469" w:rsidP="00051469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are no substantive changes to Mr. Higgins’ </w:t>
      </w:r>
      <w:r w:rsidR="00145715">
        <w:rPr>
          <w:color w:val="000000" w:themeColor="text1"/>
          <w:sz w:val="24"/>
          <w:szCs w:val="24"/>
        </w:rPr>
        <w:t>analysis.</w:t>
      </w:r>
    </w:p>
    <w:p w14:paraId="417F018A" w14:textId="49AD26E7" w:rsidR="00051469" w:rsidRDefault="00051469" w:rsidP="00051469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Mr. Johnson shared his research regarding road maintenance cos</w:t>
      </w:r>
      <w:r w:rsidR="001C1908">
        <w:rPr>
          <w:color w:val="000000" w:themeColor="text1"/>
          <w:sz w:val="24"/>
          <w:szCs w:val="24"/>
        </w:rPr>
        <w:t xml:space="preserve">ts.  </w:t>
      </w:r>
      <w:r w:rsidR="00A46D38">
        <w:rPr>
          <w:color w:val="000000" w:themeColor="text1"/>
          <w:sz w:val="24"/>
          <w:szCs w:val="24"/>
        </w:rPr>
        <w:t xml:space="preserve">Referring to Noble County, </w:t>
      </w:r>
      <w:r w:rsidR="00145715">
        <w:rPr>
          <w:color w:val="000000" w:themeColor="text1"/>
          <w:sz w:val="24"/>
          <w:szCs w:val="24"/>
        </w:rPr>
        <w:t>Indiana,</w:t>
      </w:r>
      <w:r w:rsidR="00A46D38">
        <w:rPr>
          <w:color w:val="000000" w:themeColor="text1"/>
          <w:sz w:val="24"/>
          <w:szCs w:val="24"/>
        </w:rPr>
        <w:t xml:space="preserve"> and the Indiana Department of Transportation </w:t>
      </w:r>
      <w:r w:rsidR="006B068E">
        <w:rPr>
          <w:color w:val="000000" w:themeColor="text1"/>
          <w:sz w:val="24"/>
          <w:szCs w:val="24"/>
        </w:rPr>
        <w:t xml:space="preserve">budgets for chip-and-seal road maintenance.  </w:t>
      </w:r>
    </w:p>
    <w:p w14:paraId="7DCEBB6C" w14:textId="19971249" w:rsidR="006B068E" w:rsidRDefault="006B068E" w:rsidP="006B068E">
      <w:pPr>
        <w:pStyle w:val="ListParagraph"/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Higgins </w:t>
      </w:r>
      <w:r w:rsidR="00BC21E4">
        <w:rPr>
          <w:color w:val="000000" w:themeColor="text1"/>
          <w:sz w:val="24"/>
          <w:szCs w:val="24"/>
        </w:rPr>
        <w:t>stated that the costs shared by</w:t>
      </w:r>
      <w:r w:rsidR="00F73C69">
        <w:rPr>
          <w:color w:val="000000" w:themeColor="text1"/>
          <w:sz w:val="24"/>
          <w:szCs w:val="24"/>
        </w:rPr>
        <w:t xml:space="preserve"> Mr. Johnson are consistent with his analysis.</w:t>
      </w:r>
    </w:p>
    <w:p w14:paraId="1021AF75" w14:textId="5D98F661" w:rsidR="00944179" w:rsidRDefault="0020118E" w:rsidP="0024711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 discussed</w:t>
      </w:r>
      <w:r w:rsidR="00944179">
        <w:rPr>
          <w:color w:val="000000" w:themeColor="text1"/>
          <w:sz w:val="24"/>
          <w:szCs w:val="24"/>
        </w:rPr>
        <w:t xml:space="preserve"> timeline and committee activities </w:t>
      </w:r>
      <w:r>
        <w:rPr>
          <w:color w:val="000000" w:themeColor="text1"/>
          <w:sz w:val="24"/>
          <w:szCs w:val="24"/>
        </w:rPr>
        <w:t>after the Plan is adopted.</w:t>
      </w:r>
    </w:p>
    <w:p w14:paraId="7E56F54A" w14:textId="123621C4" w:rsidR="0020118E" w:rsidRDefault="0020118E" w:rsidP="0024711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Upcoming presentations</w:t>
      </w:r>
    </w:p>
    <w:p w14:paraId="1BE3E1C5" w14:textId="75B5B3EB" w:rsidR="0020118E" w:rsidRDefault="00422003" w:rsidP="0020118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16, 2024</w:t>
      </w:r>
    </w:p>
    <w:p w14:paraId="41D51CD2" w14:textId="6AA960BC" w:rsidR="00422003" w:rsidRDefault="00422003" w:rsidP="0020118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18, 2024 – Kiwanis Club</w:t>
      </w:r>
    </w:p>
    <w:p w14:paraId="7D76FED4" w14:textId="4CB21D32" w:rsidR="00422003" w:rsidRDefault="00422003" w:rsidP="0020118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May,</w:t>
      </w:r>
      <w:proofErr w:type="gramEnd"/>
      <w:r>
        <w:rPr>
          <w:color w:val="000000" w:themeColor="text1"/>
          <w:sz w:val="24"/>
          <w:szCs w:val="24"/>
        </w:rPr>
        <w:t xml:space="preserve"> 2024 – </w:t>
      </w:r>
      <w:proofErr w:type="spellStart"/>
      <w:r>
        <w:rPr>
          <w:color w:val="000000" w:themeColor="text1"/>
          <w:sz w:val="24"/>
          <w:szCs w:val="24"/>
        </w:rPr>
        <w:t>Ekin</w:t>
      </w:r>
      <w:proofErr w:type="spellEnd"/>
      <w:r>
        <w:rPr>
          <w:color w:val="000000" w:themeColor="text1"/>
          <w:sz w:val="24"/>
          <w:szCs w:val="24"/>
        </w:rPr>
        <w:t xml:space="preserve"> area residents </w:t>
      </w:r>
    </w:p>
    <w:p w14:paraId="180E2FB1" w14:textId="5D143F5B" w:rsidR="00247116" w:rsidRPr="00B63144" w:rsidRDefault="00247116" w:rsidP="0024711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adjourned at 7:</w:t>
      </w:r>
      <w:r w:rsidR="00422003">
        <w:rPr>
          <w:color w:val="000000" w:themeColor="text1"/>
          <w:sz w:val="24"/>
          <w:szCs w:val="24"/>
        </w:rPr>
        <w:t>15</w:t>
      </w:r>
      <w:r w:rsidR="00DA1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</w:t>
      </w:r>
      <w:r w:rsidR="00D919D3">
        <w:rPr>
          <w:color w:val="000000" w:themeColor="text1"/>
          <w:sz w:val="24"/>
          <w:szCs w:val="24"/>
        </w:rPr>
        <w:t>.</w:t>
      </w:r>
      <w:r w:rsidR="00DA1FDB">
        <w:rPr>
          <w:color w:val="000000" w:themeColor="text1"/>
          <w:sz w:val="24"/>
          <w:szCs w:val="24"/>
        </w:rPr>
        <w:t>m.</w:t>
      </w:r>
    </w:p>
    <w:p w14:paraId="44DEE171" w14:textId="77777777" w:rsidR="00AD06E9" w:rsidRPr="005B1CEA" w:rsidRDefault="00AD06E9" w:rsidP="00AD06E9">
      <w:pPr>
        <w:rPr>
          <w:color w:val="000000" w:themeColor="text1"/>
          <w:sz w:val="24"/>
          <w:szCs w:val="24"/>
        </w:rPr>
      </w:pPr>
    </w:p>
    <w:sectPr w:rsidR="00AD06E9" w:rsidRPr="005B1CEA" w:rsidSect="0074782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10cpi">
    <w:altName w:val="Times New Roman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D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CE42B5"/>
    <w:multiLevelType w:val="multilevel"/>
    <w:tmpl w:val="1068C26C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1106121">
    <w:abstractNumId w:val="1"/>
  </w:num>
  <w:num w:numId="2" w16cid:durableId="3547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A"/>
    <w:rsid w:val="00003B0B"/>
    <w:rsid w:val="00051469"/>
    <w:rsid w:val="000903B3"/>
    <w:rsid w:val="001061FD"/>
    <w:rsid w:val="00145715"/>
    <w:rsid w:val="001533A4"/>
    <w:rsid w:val="001B4515"/>
    <w:rsid w:val="001C1908"/>
    <w:rsid w:val="0020118E"/>
    <w:rsid w:val="0024538C"/>
    <w:rsid w:val="00247116"/>
    <w:rsid w:val="00353413"/>
    <w:rsid w:val="00395493"/>
    <w:rsid w:val="00422003"/>
    <w:rsid w:val="004448A0"/>
    <w:rsid w:val="004E04D4"/>
    <w:rsid w:val="00525F06"/>
    <w:rsid w:val="005B1CEA"/>
    <w:rsid w:val="0064613C"/>
    <w:rsid w:val="006B068E"/>
    <w:rsid w:val="006B3607"/>
    <w:rsid w:val="006F1589"/>
    <w:rsid w:val="007448DD"/>
    <w:rsid w:val="00745BA0"/>
    <w:rsid w:val="00747822"/>
    <w:rsid w:val="00791803"/>
    <w:rsid w:val="00797BE8"/>
    <w:rsid w:val="00943D85"/>
    <w:rsid w:val="00944179"/>
    <w:rsid w:val="009939C7"/>
    <w:rsid w:val="00A46D38"/>
    <w:rsid w:val="00AD06E9"/>
    <w:rsid w:val="00AF7705"/>
    <w:rsid w:val="00B02E00"/>
    <w:rsid w:val="00B52E70"/>
    <w:rsid w:val="00B63144"/>
    <w:rsid w:val="00BC21E4"/>
    <w:rsid w:val="00C0364E"/>
    <w:rsid w:val="00D0274F"/>
    <w:rsid w:val="00D45873"/>
    <w:rsid w:val="00D919D3"/>
    <w:rsid w:val="00DA1FDB"/>
    <w:rsid w:val="00DC146F"/>
    <w:rsid w:val="00DF1B71"/>
    <w:rsid w:val="00E57105"/>
    <w:rsid w:val="00ED3108"/>
    <w:rsid w:val="00F73C69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8BB12"/>
  <w15:chartTrackingRefBased/>
  <w15:docId w15:val="{B447A1B0-0E51-7944-B4FE-F594B68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Courier 10cpi"/>
        <w:color w:val="000000"/>
        <w:kern w:val="2"/>
        <w:sz w:val="28"/>
        <w:szCs w:val="26"/>
        <w:u w:color="000000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C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C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C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C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C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E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CE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CE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CE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A486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B1C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C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CEA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CE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CE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E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CE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CE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CE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CEA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CE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E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CEA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C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C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C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C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C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C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C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2024-04-12T15:52:00Z</dcterms:created>
  <dcterms:modified xsi:type="dcterms:W3CDTF">2024-04-12T16:06:00Z</dcterms:modified>
</cp:coreProperties>
</file>